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217FC5">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477D4">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217FC5">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217FC5">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D54A6B">
            <w:pPr>
              <w:pStyle w:val="ListParagraph"/>
              <w:numPr>
                <w:ilvl w:val="0"/>
                <w:numId w:val="6"/>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D54A6B">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17FC5">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17FC5">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17FC5">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17FC5">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217FC5">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17FC5">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217FC5">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477D4">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5C04051" w14:textId="77777777" w:rsidTr="002C22FA">
        <w:tc>
          <w:tcPr>
            <w:tcW w:w="704" w:type="dxa"/>
          </w:tcPr>
          <w:p w14:paraId="6F31377A" w14:textId="77777777" w:rsidR="004262C2" w:rsidRPr="007B143D" w:rsidRDefault="004262C2" w:rsidP="002C22FA">
            <w:pPr>
              <w:pStyle w:val="ListParagraph"/>
              <w:numPr>
                <w:ilvl w:val="0"/>
                <w:numId w:val="48"/>
              </w:numPr>
              <w:ind w:left="0" w:firstLine="0"/>
              <w:rPr>
                <w:rFonts w:ascii="Arial" w:hAnsi="Arial" w:cs="Arial"/>
                <w:sz w:val="20"/>
                <w:szCs w:val="20"/>
              </w:rPr>
            </w:pPr>
          </w:p>
        </w:tc>
        <w:tc>
          <w:tcPr>
            <w:tcW w:w="5387" w:type="dxa"/>
          </w:tcPr>
          <w:p w14:paraId="4E2A3908" w14:textId="232029C1" w:rsidR="004262C2" w:rsidRPr="001B1B8B" w:rsidRDefault="001C598C" w:rsidP="00FF643A">
            <w:pPr>
              <w:jc w:val="both"/>
              <w:rPr>
                <w:rFonts w:ascii="Arial" w:hAnsi="Arial" w:cs="Arial"/>
                <w:b/>
                <w:bCs/>
                <w:color w:val="FF0000"/>
                <w:sz w:val="20"/>
                <w:szCs w:val="20"/>
              </w:rPr>
            </w:pPr>
            <w:r w:rsidRPr="001C598C">
              <w:rPr>
                <w:rFonts w:ascii="Arial" w:hAnsi="Arial" w:cs="Arial"/>
                <w:sz w:val="20"/>
                <w:szCs w:val="20"/>
              </w:rPr>
              <w:t xml:space="preserve">Tiekėjas turi pakankamą kvalifikaciją atlikti darbus pagal šiuos </w:t>
            </w:r>
            <w:r w:rsidRPr="001C598C">
              <w:rPr>
                <w:rFonts w:ascii="Arial" w:hAnsi="Arial" w:cs="Arial"/>
                <w:b/>
                <w:sz w:val="20"/>
                <w:szCs w:val="20"/>
              </w:rPr>
              <w:t>darbų kodus</w:t>
            </w:r>
            <w:r w:rsidRPr="001C598C">
              <w:rPr>
                <w:rFonts w:ascii="Arial" w:hAnsi="Arial" w:cs="Arial"/>
                <w:sz w:val="20"/>
                <w:szCs w:val="20"/>
              </w:rPr>
              <w:t xml:space="preserve"> (įrenginiuose vykdomų darbų, kuriems nustatyti reikalavimai tiekėjams, kodų sąrašas pateikiamas internetinėje prieigoje:  </w:t>
            </w:r>
            <w:hyperlink r:id="rId32" w:anchor="c2848" w:history="1">
              <w:r w:rsidRPr="001C598C">
                <w:rPr>
                  <w:rStyle w:val="Hyperlink"/>
                  <w:rFonts w:ascii="Arial" w:hAnsi="Arial" w:cs="Arial"/>
                  <w:sz w:val="20"/>
                  <w:szCs w:val="20"/>
                </w:rPr>
                <w:t>https://www.eso.lt/web/partneriams/partneriams-rangovams/darbas-su-partneriais/4258#c2848</w:t>
              </w:r>
            </w:hyperlink>
            <w:r w:rsidRPr="001C598C">
              <w:rPr>
                <w:rFonts w:ascii="Arial" w:hAnsi="Arial" w:cs="Arial"/>
                <w:sz w:val="20"/>
                <w:szCs w:val="20"/>
              </w:rPr>
              <w:t xml:space="preserve"> ):</w:t>
            </w:r>
            <w:r w:rsidRPr="001C598C">
              <w:rPr>
                <w:rFonts w:ascii="Arial" w:hAnsi="Arial" w:cs="Arial"/>
                <w:b/>
                <w:bCs/>
                <w:sz w:val="20"/>
                <w:szCs w:val="20"/>
              </w:rPr>
              <w:t xml:space="preserve"> </w:t>
            </w:r>
            <w:r w:rsidRPr="001C598C">
              <w:rPr>
                <w:rFonts w:ascii="Arial" w:hAnsi="Arial" w:cs="Arial"/>
                <w:b/>
                <w:sz w:val="20"/>
                <w:szCs w:val="20"/>
              </w:rPr>
              <w:t>8.1.</w:t>
            </w:r>
          </w:p>
        </w:tc>
        <w:tc>
          <w:tcPr>
            <w:tcW w:w="5242" w:type="dxa"/>
          </w:tcPr>
          <w:p w14:paraId="44DACF88" w14:textId="77777777" w:rsidR="004262C2" w:rsidRPr="00870E07" w:rsidRDefault="004262C2" w:rsidP="004262C2">
            <w:pPr>
              <w:pStyle w:val="ListParagraph"/>
              <w:numPr>
                <w:ilvl w:val="0"/>
                <w:numId w:val="28"/>
              </w:numPr>
              <w:tabs>
                <w:tab w:val="left" w:pos="463"/>
              </w:tabs>
              <w:spacing w:before="60" w:after="60"/>
              <w:ind w:left="0" w:firstLine="0"/>
              <w:jc w:val="both"/>
              <w:rPr>
                <w:rFonts w:ascii="Arial" w:hAnsi="Arial" w:cs="Arial"/>
                <w:color w:val="FF0000"/>
                <w:sz w:val="20"/>
                <w:szCs w:val="20"/>
              </w:rPr>
            </w:pPr>
            <w:r>
              <w:rPr>
                <w:rFonts w:ascii="Arial" w:hAnsi="Arial" w:cs="Arial"/>
                <w:sz w:val="20"/>
                <w:szCs w:val="20"/>
              </w:rPr>
              <w:t>k</w:t>
            </w:r>
            <w:r w:rsidRPr="007B143D">
              <w:rPr>
                <w:rFonts w:ascii="Arial" w:hAnsi="Arial" w:cs="Arial"/>
                <w:sz w:val="20"/>
                <w:szCs w:val="20"/>
              </w:rPr>
              <w:t xml:space="preserve">valifikaciją patvirtinančių dokumentų kopijos arba AB „Energijos skirstymo operatorius“ (ESO) </w:t>
            </w:r>
            <w:r w:rsidRPr="007165D4" w:rsidDel="009B0EF7">
              <w:rPr>
                <w:rFonts w:ascii="Arial" w:hAnsi="Arial" w:cs="Arial"/>
                <w:sz w:val="20"/>
                <w:szCs w:val="20"/>
              </w:rPr>
              <w:t xml:space="preserve">išduoto </w:t>
            </w:r>
            <w:r w:rsidRPr="007165D4">
              <w:rPr>
                <w:rFonts w:ascii="Arial" w:hAnsi="Arial" w:cs="Arial"/>
                <w:sz w:val="20"/>
                <w:szCs w:val="20"/>
              </w:rPr>
              <w:t>kvalifikacijos atitikimo, pagal darbų kodus, leidimo kopija.</w:t>
            </w:r>
          </w:p>
        </w:tc>
        <w:tc>
          <w:tcPr>
            <w:tcW w:w="3404"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w:t>
            </w:r>
            <w:r w:rsidRPr="007620F6">
              <w:rPr>
                <w:rFonts w:ascii="Arial" w:hAnsi="Arial" w:cs="Arial"/>
                <w:sz w:val="20"/>
                <w:szCs w:val="20"/>
              </w:rPr>
              <w:lastRenderedPageBreak/>
              <w:t xml:space="preserve">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8B99" w14:textId="77777777" w:rsidR="00983CB5" w:rsidRDefault="00983CB5" w:rsidP="001C65C9">
      <w:pPr>
        <w:spacing w:after="0" w:line="240" w:lineRule="auto"/>
      </w:pPr>
      <w:r>
        <w:separator/>
      </w:r>
    </w:p>
  </w:endnote>
  <w:endnote w:type="continuationSeparator" w:id="0">
    <w:p w14:paraId="443E5F55" w14:textId="77777777" w:rsidR="00983CB5" w:rsidRDefault="00983CB5" w:rsidP="001C65C9">
      <w:pPr>
        <w:spacing w:after="0" w:line="240" w:lineRule="auto"/>
      </w:pPr>
      <w:r>
        <w:continuationSeparator/>
      </w:r>
    </w:p>
  </w:endnote>
  <w:endnote w:type="continuationNotice" w:id="1">
    <w:p w14:paraId="3FB431F5" w14:textId="77777777" w:rsidR="00983CB5" w:rsidRDefault="00983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8A1F" w14:textId="77777777" w:rsidR="00983CB5" w:rsidRDefault="00983CB5" w:rsidP="001C65C9">
      <w:pPr>
        <w:spacing w:after="0" w:line="240" w:lineRule="auto"/>
      </w:pPr>
      <w:r>
        <w:separator/>
      </w:r>
    </w:p>
  </w:footnote>
  <w:footnote w:type="continuationSeparator" w:id="0">
    <w:p w14:paraId="08FEAD57" w14:textId="77777777" w:rsidR="00983CB5" w:rsidRDefault="00983CB5" w:rsidP="001C65C9">
      <w:pPr>
        <w:spacing w:after="0" w:line="240" w:lineRule="auto"/>
      </w:pPr>
      <w:r>
        <w:continuationSeparator/>
      </w:r>
    </w:p>
  </w:footnote>
  <w:footnote w:type="continuationNotice" w:id="1">
    <w:p w14:paraId="6DCA7970" w14:textId="77777777" w:rsidR="00983CB5" w:rsidRDefault="00983CB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2"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7"/>
  </w:num>
  <w:num w:numId="2" w16cid:durableId="1856381619">
    <w:abstractNumId w:val="31"/>
  </w:num>
  <w:num w:numId="3" w16cid:durableId="574971237">
    <w:abstractNumId w:val="11"/>
  </w:num>
  <w:num w:numId="4" w16cid:durableId="42947886">
    <w:abstractNumId w:val="45"/>
  </w:num>
  <w:num w:numId="5" w16cid:durableId="1611467755">
    <w:abstractNumId w:val="42"/>
  </w:num>
  <w:num w:numId="6" w16cid:durableId="363751266">
    <w:abstractNumId w:val="39"/>
  </w:num>
  <w:num w:numId="7" w16cid:durableId="844562966">
    <w:abstractNumId w:val="26"/>
  </w:num>
  <w:num w:numId="8" w16cid:durableId="1682775066">
    <w:abstractNumId w:val="27"/>
  </w:num>
  <w:num w:numId="9" w16cid:durableId="1093664921">
    <w:abstractNumId w:val="1"/>
  </w:num>
  <w:num w:numId="10" w16cid:durableId="1463231814">
    <w:abstractNumId w:val="7"/>
  </w:num>
  <w:num w:numId="11" w16cid:durableId="1165897368">
    <w:abstractNumId w:val="17"/>
  </w:num>
  <w:num w:numId="12" w16cid:durableId="401871590">
    <w:abstractNumId w:val="21"/>
  </w:num>
  <w:num w:numId="13" w16cid:durableId="1775638317">
    <w:abstractNumId w:val="24"/>
  </w:num>
  <w:num w:numId="14" w16cid:durableId="1890797958">
    <w:abstractNumId w:val="30"/>
  </w:num>
  <w:num w:numId="15" w16cid:durableId="874342589">
    <w:abstractNumId w:val="35"/>
  </w:num>
  <w:num w:numId="16" w16cid:durableId="711466002">
    <w:abstractNumId w:val="8"/>
  </w:num>
  <w:num w:numId="17" w16cid:durableId="762535155">
    <w:abstractNumId w:val="3"/>
  </w:num>
  <w:num w:numId="18" w16cid:durableId="1587108810">
    <w:abstractNumId w:val="6"/>
  </w:num>
  <w:num w:numId="19" w16cid:durableId="1073309877">
    <w:abstractNumId w:val="22"/>
  </w:num>
  <w:num w:numId="20" w16cid:durableId="1058430198">
    <w:abstractNumId w:val="4"/>
  </w:num>
  <w:num w:numId="21" w16cid:durableId="845942184">
    <w:abstractNumId w:val="13"/>
  </w:num>
  <w:num w:numId="22" w16cid:durableId="140509944">
    <w:abstractNumId w:val="0"/>
  </w:num>
  <w:num w:numId="23" w16cid:durableId="152717884">
    <w:abstractNumId w:val="9"/>
  </w:num>
  <w:num w:numId="24" w16cid:durableId="1094672404">
    <w:abstractNumId w:val="18"/>
  </w:num>
  <w:num w:numId="25" w16cid:durableId="1484615035">
    <w:abstractNumId w:val="44"/>
  </w:num>
  <w:num w:numId="26" w16cid:durableId="787970694">
    <w:abstractNumId w:val="16"/>
  </w:num>
  <w:num w:numId="27" w16cid:durableId="31538116">
    <w:abstractNumId w:val="28"/>
  </w:num>
  <w:num w:numId="28" w16cid:durableId="1805198765">
    <w:abstractNumId w:val="23"/>
  </w:num>
  <w:num w:numId="29" w16cid:durableId="1499880848">
    <w:abstractNumId w:val="15"/>
  </w:num>
  <w:num w:numId="30" w16cid:durableId="1763837245">
    <w:abstractNumId w:val="2"/>
  </w:num>
  <w:num w:numId="31" w16cid:durableId="82384110">
    <w:abstractNumId w:val="32"/>
  </w:num>
  <w:num w:numId="32" w16cid:durableId="868447033">
    <w:abstractNumId w:val="19"/>
  </w:num>
  <w:num w:numId="33" w16cid:durableId="1972513687">
    <w:abstractNumId w:val="43"/>
  </w:num>
  <w:num w:numId="34" w16cid:durableId="42800895">
    <w:abstractNumId w:val="33"/>
  </w:num>
  <w:num w:numId="35" w16cid:durableId="799609870">
    <w:abstractNumId w:val="41"/>
  </w:num>
  <w:num w:numId="36" w16cid:durableId="347560135">
    <w:abstractNumId w:val="25"/>
  </w:num>
  <w:num w:numId="37" w16cid:durableId="816266413">
    <w:abstractNumId w:val="20"/>
  </w:num>
  <w:num w:numId="38" w16cid:durableId="1692612081">
    <w:abstractNumId w:val="40"/>
  </w:num>
  <w:num w:numId="39" w16cid:durableId="95830027">
    <w:abstractNumId w:val="29"/>
  </w:num>
  <w:num w:numId="40" w16cid:durableId="790705744">
    <w:abstractNumId w:val="46"/>
  </w:num>
  <w:num w:numId="41" w16cid:durableId="1021129465">
    <w:abstractNumId w:val="10"/>
  </w:num>
  <w:num w:numId="42" w16cid:durableId="14887298">
    <w:abstractNumId w:val="38"/>
  </w:num>
  <w:num w:numId="43" w16cid:durableId="270938016">
    <w:abstractNumId w:val="14"/>
  </w:num>
  <w:num w:numId="44" w16cid:durableId="1150756103">
    <w:abstractNumId w:val="34"/>
  </w:num>
  <w:num w:numId="45" w16cid:durableId="881794367">
    <w:abstractNumId w:val="12"/>
  </w:num>
  <w:num w:numId="46" w16cid:durableId="778911119">
    <w:abstractNumId w:val="36"/>
  </w:num>
  <w:num w:numId="47" w16cid:durableId="1752005865">
    <w:abstractNumId w:val="31"/>
  </w:num>
  <w:num w:numId="48" w16cid:durableId="127428801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598C"/>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5DEF"/>
    <w:rsid w:val="00217FC5"/>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3B99"/>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13D"/>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58CD"/>
    <w:rsid w:val="0071681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432E"/>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4D58"/>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3CB5"/>
    <w:rsid w:val="009849EE"/>
    <w:rsid w:val="009929D3"/>
    <w:rsid w:val="00993044"/>
    <w:rsid w:val="009946C4"/>
    <w:rsid w:val="00994B20"/>
    <w:rsid w:val="00996190"/>
    <w:rsid w:val="0099664E"/>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0C35"/>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www.eso.lt/web/partneriams/partneriams-rangovams/darbas-su-partneriais/4258"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4.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10</Pages>
  <Words>15732</Words>
  <Characters>8968</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12</cp:revision>
  <dcterms:created xsi:type="dcterms:W3CDTF">2025-01-22T14:53:00Z</dcterms:created>
  <dcterms:modified xsi:type="dcterms:W3CDTF">2025-10-29T07:28:00Z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